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4EF2" w14:textId="77777777" w:rsidR="00492D49" w:rsidRDefault="00492D49">
      <w:pPr>
        <w:widowControl w:val="0"/>
        <w:autoSpaceDE w:val="0"/>
        <w:autoSpaceDN w:val="0"/>
        <w:adjustRightInd w:val="0"/>
        <w:spacing w:after="0" w:line="240" w:lineRule="auto"/>
        <w:jc w:val="center"/>
        <w:rPr>
          <w:rFonts w:ascii="Calibri" w:hAnsi="Calibri" w:cs="Calibri"/>
          <w:sz w:val="24"/>
          <w:szCs w:val="24"/>
        </w:rPr>
      </w:pPr>
    </w:p>
    <w:p w14:paraId="13954EF3"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rPr>
      </w:pPr>
      <w:r w:rsidRPr="00FC0088">
        <w:rPr>
          <w:rFonts w:ascii="Times New Roman" w:hAnsi="Times New Roman"/>
          <w:sz w:val="24"/>
          <w:szCs w:val="24"/>
          <w:u w:val="single"/>
        </w:rPr>
        <w:t>Mission</w:t>
      </w:r>
      <w:r w:rsidRPr="00FC0088">
        <w:rPr>
          <w:rFonts w:ascii="Times New Roman" w:hAnsi="Times New Roman"/>
          <w:sz w:val="24"/>
          <w:szCs w:val="24"/>
        </w:rPr>
        <w:t xml:space="preserve"> </w:t>
      </w:r>
    </w:p>
    <w:p w14:paraId="13954EF4"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u w:val="single"/>
        </w:rPr>
      </w:pPr>
      <w:r w:rsidRPr="00FC0088">
        <w:rPr>
          <w:rFonts w:ascii="Times New Roman" w:hAnsi="Times New Roman"/>
          <w:sz w:val="24"/>
          <w:szCs w:val="24"/>
        </w:rPr>
        <w:t>Deliver a holistic, integrated contin</w:t>
      </w:r>
      <w:r w:rsidR="00EF0AC9">
        <w:rPr>
          <w:rFonts w:ascii="Times New Roman" w:hAnsi="Times New Roman"/>
          <w:sz w:val="24"/>
          <w:szCs w:val="24"/>
        </w:rPr>
        <w:t>uum of learning and care to equip</w:t>
      </w:r>
      <w:r w:rsidRPr="00FC0088">
        <w:rPr>
          <w:rFonts w:ascii="Times New Roman" w:hAnsi="Times New Roman"/>
          <w:sz w:val="24"/>
          <w:szCs w:val="24"/>
        </w:rPr>
        <w:t xml:space="preserve"> our </w:t>
      </w:r>
      <w:r w:rsidR="005951EF">
        <w:rPr>
          <w:rFonts w:ascii="Times New Roman" w:hAnsi="Times New Roman"/>
          <w:sz w:val="24"/>
          <w:szCs w:val="24"/>
        </w:rPr>
        <w:t>at-risk</w:t>
      </w:r>
      <w:r w:rsidRPr="00FC0088">
        <w:rPr>
          <w:rFonts w:ascii="Times New Roman" w:hAnsi="Times New Roman"/>
          <w:sz w:val="24"/>
          <w:szCs w:val="24"/>
        </w:rPr>
        <w:t xml:space="preserve"> citizens step to their highest potential.</w:t>
      </w:r>
    </w:p>
    <w:p w14:paraId="13954EF5"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u w:val="single"/>
        </w:rPr>
      </w:pPr>
    </w:p>
    <w:p w14:paraId="13954EF6"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u w:val="single"/>
        </w:rPr>
      </w:pPr>
      <w:r w:rsidRPr="00FC0088">
        <w:rPr>
          <w:rFonts w:ascii="Times New Roman" w:hAnsi="Times New Roman"/>
          <w:sz w:val="24"/>
          <w:szCs w:val="24"/>
          <w:u w:val="single"/>
        </w:rPr>
        <w:t>Position Title</w:t>
      </w:r>
    </w:p>
    <w:p w14:paraId="13954EF7" w14:textId="50313EDB" w:rsidR="00492D49" w:rsidRPr="004C0116" w:rsidRDefault="00462A5C">
      <w:pPr>
        <w:widowControl w:val="0"/>
        <w:autoSpaceDE w:val="0"/>
        <w:autoSpaceDN w:val="0"/>
        <w:adjustRightInd w:val="0"/>
        <w:spacing w:after="0" w:line="240" w:lineRule="auto"/>
        <w:rPr>
          <w:rFonts w:ascii="Times New Roman" w:hAnsi="Times New Roman"/>
          <w:b/>
          <w:bCs/>
          <w:color w:val="FF0000"/>
          <w:sz w:val="24"/>
          <w:szCs w:val="24"/>
        </w:rPr>
      </w:pPr>
      <w:r>
        <w:rPr>
          <w:rFonts w:ascii="Times New Roman" w:hAnsi="Times New Roman"/>
          <w:b/>
          <w:sz w:val="24"/>
          <w:szCs w:val="24"/>
        </w:rPr>
        <w:t>Development Officer</w:t>
      </w:r>
      <w:r w:rsidR="001E63B6">
        <w:rPr>
          <w:rFonts w:ascii="Times New Roman" w:hAnsi="Times New Roman"/>
          <w:b/>
          <w:sz w:val="24"/>
          <w:szCs w:val="24"/>
        </w:rPr>
        <w:t xml:space="preserve"> </w:t>
      </w:r>
    </w:p>
    <w:p w14:paraId="13954EF8" w14:textId="77777777" w:rsidR="00492D49" w:rsidRPr="00FC0088" w:rsidRDefault="00492D49">
      <w:pPr>
        <w:widowControl w:val="0"/>
        <w:autoSpaceDE w:val="0"/>
        <w:autoSpaceDN w:val="0"/>
        <w:adjustRightInd w:val="0"/>
        <w:spacing w:after="0" w:line="240" w:lineRule="auto"/>
        <w:rPr>
          <w:rFonts w:ascii="Times New Roman" w:hAnsi="Times New Roman"/>
          <w:b/>
          <w:bCs/>
          <w:sz w:val="24"/>
          <w:szCs w:val="24"/>
        </w:rPr>
      </w:pPr>
    </w:p>
    <w:p w14:paraId="13954EF9" w14:textId="65C6718F" w:rsidR="00492D49" w:rsidRDefault="00492D49">
      <w:pPr>
        <w:widowControl w:val="0"/>
        <w:autoSpaceDE w:val="0"/>
        <w:autoSpaceDN w:val="0"/>
        <w:adjustRightInd w:val="0"/>
        <w:spacing w:after="0" w:line="240" w:lineRule="auto"/>
        <w:rPr>
          <w:rFonts w:ascii="Times New Roman" w:hAnsi="Times New Roman"/>
          <w:sz w:val="24"/>
          <w:szCs w:val="24"/>
          <w:u w:val="single"/>
        </w:rPr>
      </w:pPr>
      <w:r w:rsidRPr="00FC0088">
        <w:rPr>
          <w:rFonts w:ascii="Times New Roman" w:hAnsi="Times New Roman"/>
          <w:sz w:val="24"/>
          <w:szCs w:val="24"/>
          <w:u w:val="single"/>
        </w:rPr>
        <w:t>Objective</w:t>
      </w:r>
    </w:p>
    <w:p w14:paraId="08FF6BB8" w14:textId="49D4337B" w:rsidR="00D04CD2" w:rsidRDefault="00D04CD2">
      <w:pPr>
        <w:widowControl w:val="0"/>
        <w:autoSpaceDE w:val="0"/>
        <w:autoSpaceDN w:val="0"/>
        <w:adjustRightInd w:val="0"/>
        <w:spacing w:after="0" w:line="240" w:lineRule="auto"/>
        <w:rPr>
          <w:rFonts w:ascii="Times New Roman" w:hAnsi="Times New Roman"/>
          <w:sz w:val="24"/>
          <w:szCs w:val="24"/>
          <w:u w:val="single"/>
        </w:rPr>
      </w:pPr>
    </w:p>
    <w:p w14:paraId="6CC7D404" w14:textId="1073D686" w:rsidR="00D04CD2" w:rsidRPr="00D04CD2" w:rsidRDefault="00D04C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Reporting directly to the President/CEO, this individual will be responsible to develop multiple systems of messaging and contacting potential sustainable donors and donor base via both corporate, trusts, funds, both private and public in nature; to assist the President in setting up opportunities, and is presenting to potential donors, and in maintaining relationships with the donor base.  The goal is to accelerate the process and to facilitate expansion objectives of the services of this relatively new and </w:t>
      </w:r>
      <w:proofErr w:type="gramStart"/>
      <w:r>
        <w:rPr>
          <w:rFonts w:ascii="Times New Roman" w:hAnsi="Times New Roman"/>
          <w:sz w:val="24"/>
          <w:szCs w:val="24"/>
        </w:rPr>
        <w:t>very unique</w:t>
      </w:r>
      <w:proofErr w:type="gramEnd"/>
      <w:r>
        <w:rPr>
          <w:rFonts w:ascii="Times New Roman" w:hAnsi="Times New Roman"/>
          <w:sz w:val="24"/>
          <w:szCs w:val="24"/>
        </w:rPr>
        <w:t xml:space="preserve"> educational and support program aimed at financial sustainability and dignity for the beneficiaries. It has been reported authentically that the Life Learning Center combined educational curriculum paired with continuum of care is the only such model for service to the at risk in the USA.</w:t>
      </w:r>
    </w:p>
    <w:p w14:paraId="13954EFA" w14:textId="31B83C04" w:rsidR="00492D49" w:rsidRPr="00FC0088" w:rsidRDefault="00492D49">
      <w:pPr>
        <w:widowControl w:val="0"/>
        <w:autoSpaceDE w:val="0"/>
        <w:autoSpaceDN w:val="0"/>
        <w:adjustRightInd w:val="0"/>
        <w:spacing w:after="0" w:line="240" w:lineRule="auto"/>
        <w:rPr>
          <w:rFonts w:ascii="Times New Roman" w:hAnsi="Times New Roman"/>
          <w:sz w:val="24"/>
          <w:szCs w:val="24"/>
        </w:rPr>
      </w:pPr>
    </w:p>
    <w:p w14:paraId="13954EFB"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u w:val="single"/>
        </w:rPr>
      </w:pPr>
    </w:p>
    <w:p w14:paraId="13954EFC"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u w:val="single"/>
        </w:rPr>
      </w:pPr>
      <w:r w:rsidRPr="00FC0088">
        <w:rPr>
          <w:rFonts w:ascii="Times New Roman" w:hAnsi="Times New Roman"/>
          <w:sz w:val="24"/>
          <w:szCs w:val="24"/>
          <w:u w:val="single"/>
        </w:rPr>
        <w:t>Accountability</w:t>
      </w:r>
    </w:p>
    <w:p w14:paraId="13954EFD" w14:textId="241CC2DE" w:rsidR="00492D49" w:rsidRPr="00FC0088" w:rsidRDefault="00462A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Development Officer</w:t>
      </w:r>
      <w:r w:rsidR="00492D49" w:rsidRPr="00FC0088">
        <w:rPr>
          <w:rFonts w:ascii="Times New Roman" w:hAnsi="Times New Roman"/>
          <w:sz w:val="24"/>
          <w:szCs w:val="24"/>
        </w:rPr>
        <w:t xml:space="preserve"> reports directly to the </w:t>
      </w:r>
      <w:r w:rsidR="001E63B6">
        <w:rPr>
          <w:rFonts w:ascii="Times New Roman" w:hAnsi="Times New Roman"/>
          <w:sz w:val="24"/>
          <w:szCs w:val="24"/>
        </w:rPr>
        <w:t>President</w:t>
      </w:r>
      <w:r w:rsidR="00492D49" w:rsidRPr="00FC0088">
        <w:rPr>
          <w:rFonts w:ascii="Times New Roman" w:hAnsi="Times New Roman"/>
          <w:sz w:val="24"/>
          <w:szCs w:val="24"/>
        </w:rPr>
        <w:t>.</w:t>
      </w:r>
    </w:p>
    <w:p w14:paraId="13954EFE"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rPr>
      </w:pPr>
    </w:p>
    <w:p w14:paraId="13954EFF" w14:textId="77777777" w:rsidR="00492D49" w:rsidRPr="00FC0088" w:rsidRDefault="00492D49">
      <w:pPr>
        <w:widowControl w:val="0"/>
        <w:autoSpaceDE w:val="0"/>
        <w:autoSpaceDN w:val="0"/>
        <w:adjustRightInd w:val="0"/>
        <w:spacing w:after="0" w:line="240" w:lineRule="auto"/>
        <w:rPr>
          <w:rFonts w:ascii="Times New Roman" w:hAnsi="Times New Roman"/>
          <w:sz w:val="24"/>
          <w:szCs w:val="24"/>
          <w:u w:val="single"/>
        </w:rPr>
      </w:pPr>
      <w:r w:rsidRPr="00FC0088">
        <w:rPr>
          <w:rFonts w:ascii="Times New Roman" w:hAnsi="Times New Roman"/>
          <w:sz w:val="24"/>
          <w:szCs w:val="24"/>
          <w:u w:val="single"/>
        </w:rPr>
        <w:t>Position Function &amp; Principal Activities</w:t>
      </w:r>
    </w:p>
    <w:p w14:paraId="13954F00" w14:textId="6D4F6DF0" w:rsidR="00492D49" w:rsidRPr="00FC0088" w:rsidRDefault="001E63B6" w:rsidP="00D75FA0">
      <w:pPr>
        <w:widowControl w:val="0"/>
        <w:numPr>
          <w:ilvl w:val="0"/>
          <w:numId w:val="1"/>
        </w:numPr>
        <w:tabs>
          <w:tab w:val="left" w:pos="72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Support the President as t</w:t>
      </w:r>
      <w:r w:rsidR="00462A5C">
        <w:rPr>
          <w:rFonts w:ascii="Times New Roman" w:hAnsi="Times New Roman"/>
          <w:sz w:val="24"/>
          <w:szCs w:val="24"/>
        </w:rPr>
        <w:t>o</w:t>
      </w:r>
      <w:r>
        <w:rPr>
          <w:rFonts w:ascii="Times New Roman" w:hAnsi="Times New Roman"/>
          <w:sz w:val="24"/>
          <w:szCs w:val="24"/>
        </w:rPr>
        <w:t xml:space="preserve"> d</w:t>
      </w:r>
      <w:r w:rsidR="00EF0AC9">
        <w:rPr>
          <w:rFonts w:ascii="Times New Roman" w:hAnsi="Times New Roman"/>
          <w:sz w:val="24"/>
          <w:szCs w:val="24"/>
        </w:rPr>
        <w:t>esign, lead</w:t>
      </w:r>
      <w:r w:rsidR="00D75FA0">
        <w:rPr>
          <w:rFonts w:ascii="Times New Roman" w:hAnsi="Times New Roman"/>
          <w:sz w:val="24"/>
          <w:szCs w:val="24"/>
        </w:rPr>
        <w:t>, cause</w:t>
      </w:r>
      <w:r w:rsidR="00EF0AC9">
        <w:rPr>
          <w:rFonts w:ascii="Times New Roman" w:hAnsi="Times New Roman"/>
          <w:sz w:val="24"/>
          <w:szCs w:val="24"/>
        </w:rPr>
        <w:t xml:space="preserve"> and manage </w:t>
      </w:r>
      <w:r w:rsidR="00492D49" w:rsidRPr="00FC0088">
        <w:rPr>
          <w:rFonts w:ascii="Times New Roman" w:hAnsi="Times New Roman"/>
          <w:sz w:val="24"/>
          <w:szCs w:val="24"/>
        </w:rPr>
        <w:t xml:space="preserve">comprehensive </w:t>
      </w:r>
      <w:r w:rsidR="00EF0AC9">
        <w:rPr>
          <w:rFonts w:ascii="Times New Roman" w:hAnsi="Times New Roman"/>
          <w:sz w:val="24"/>
          <w:szCs w:val="24"/>
        </w:rPr>
        <w:t xml:space="preserve">Resource Development </w:t>
      </w:r>
      <w:r w:rsidR="0047537D">
        <w:rPr>
          <w:rFonts w:ascii="Times New Roman" w:hAnsi="Times New Roman"/>
          <w:sz w:val="24"/>
          <w:szCs w:val="24"/>
        </w:rPr>
        <w:t xml:space="preserve">Strategic </w:t>
      </w:r>
      <w:r w:rsidR="00EF0AC9">
        <w:rPr>
          <w:rFonts w:ascii="Times New Roman" w:hAnsi="Times New Roman"/>
          <w:sz w:val="24"/>
          <w:szCs w:val="24"/>
        </w:rPr>
        <w:t>Plan</w:t>
      </w:r>
      <w:r w:rsidR="00492D49" w:rsidRPr="00FC0088">
        <w:rPr>
          <w:rFonts w:ascii="Times New Roman" w:hAnsi="Times New Roman"/>
          <w:sz w:val="24"/>
          <w:szCs w:val="24"/>
        </w:rPr>
        <w:t xml:space="preserve"> for effective </w:t>
      </w:r>
      <w:r w:rsidR="00EF0AC9">
        <w:rPr>
          <w:rFonts w:ascii="Times New Roman" w:hAnsi="Times New Roman"/>
          <w:sz w:val="24"/>
          <w:szCs w:val="24"/>
        </w:rPr>
        <w:t>fundraising.</w:t>
      </w:r>
    </w:p>
    <w:p w14:paraId="13954F01" w14:textId="2F203583" w:rsidR="00492D49" w:rsidRPr="00FC0088" w:rsidRDefault="00BD13C4" w:rsidP="00D75FA0">
      <w:pPr>
        <w:widowControl w:val="0"/>
        <w:numPr>
          <w:ilvl w:val="0"/>
          <w:numId w:val="2"/>
        </w:numPr>
        <w:tabs>
          <w:tab w:val="left" w:pos="72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 xml:space="preserve">Support the President </w:t>
      </w:r>
      <w:r w:rsidR="00462A5C">
        <w:rPr>
          <w:rFonts w:ascii="Times New Roman" w:hAnsi="Times New Roman"/>
          <w:sz w:val="24"/>
          <w:szCs w:val="24"/>
        </w:rPr>
        <w:t>to</w:t>
      </w:r>
      <w:r>
        <w:rPr>
          <w:rFonts w:ascii="Times New Roman" w:hAnsi="Times New Roman"/>
          <w:sz w:val="24"/>
          <w:szCs w:val="24"/>
        </w:rPr>
        <w:t xml:space="preserve"> e</w:t>
      </w:r>
      <w:r w:rsidR="00492D49" w:rsidRPr="00FC0088">
        <w:rPr>
          <w:rFonts w:ascii="Times New Roman" w:hAnsi="Times New Roman"/>
          <w:sz w:val="24"/>
          <w:szCs w:val="24"/>
        </w:rPr>
        <w:t>stablish and implement the infrastructu</w:t>
      </w:r>
      <w:r w:rsidR="00FC0088" w:rsidRPr="00FC0088">
        <w:rPr>
          <w:rFonts w:ascii="Times New Roman" w:hAnsi="Times New Roman"/>
          <w:sz w:val="24"/>
          <w:szCs w:val="24"/>
        </w:rPr>
        <w:t xml:space="preserve">re needed to support a growing </w:t>
      </w:r>
      <w:r w:rsidR="00492D49" w:rsidRPr="00FC0088">
        <w:rPr>
          <w:rFonts w:ascii="Times New Roman" w:hAnsi="Times New Roman"/>
          <w:sz w:val="24"/>
          <w:szCs w:val="24"/>
        </w:rPr>
        <w:t xml:space="preserve">annual budget through the solicitation of major, annual and endowed gifts from individual and </w:t>
      </w:r>
      <w:r w:rsidR="00FC0088" w:rsidRPr="00FC0088">
        <w:rPr>
          <w:rFonts w:ascii="Times New Roman" w:hAnsi="Times New Roman"/>
          <w:sz w:val="24"/>
          <w:szCs w:val="24"/>
        </w:rPr>
        <w:t>corporate</w:t>
      </w:r>
      <w:r w:rsidR="00492D49" w:rsidRPr="00FC0088">
        <w:rPr>
          <w:rFonts w:ascii="Times New Roman" w:hAnsi="Times New Roman"/>
          <w:sz w:val="24"/>
          <w:szCs w:val="24"/>
        </w:rPr>
        <w:t xml:space="preserve"> donors, special events, and foundation support.  </w:t>
      </w:r>
    </w:p>
    <w:p w14:paraId="13954F02" w14:textId="08B9266A" w:rsidR="00492D49" w:rsidRPr="00E03B4B" w:rsidRDefault="00D04CD2" w:rsidP="00D75FA0">
      <w:pPr>
        <w:widowControl w:val="0"/>
        <w:numPr>
          <w:ilvl w:val="0"/>
          <w:numId w:val="2"/>
        </w:numPr>
        <w:tabs>
          <w:tab w:val="left" w:pos="72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 xml:space="preserve">Develop strategy to involve larger scale donors, but also to manage on-line </w:t>
      </w:r>
      <w:r w:rsidR="002B1279">
        <w:rPr>
          <w:rFonts w:ascii="Times New Roman" w:hAnsi="Times New Roman"/>
          <w:sz w:val="24"/>
          <w:szCs w:val="24"/>
        </w:rPr>
        <w:t>fundraising platform.</w:t>
      </w:r>
      <w:r w:rsidR="004C0116" w:rsidRPr="00E03B4B">
        <w:rPr>
          <w:rFonts w:ascii="Times New Roman" w:hAnsi="Times New Roman"/>
          <w:sz w:val="24"/>
          <w:szCs w:val="24"/>
        </w:rPr>
        <w:t xml:space="preserve"> </w:t>
      </w:r>
    </w:p>
    <w:p w14:paraId="13954F03" w14:textId="28662AC9" w:rsidR="00492D49" w:rsidRPr="00FC0088" w:rsidRDefault="00492D49" w:rsidP="00D75FA0">
      <w:pPr>
        <w:widowControl w:val="0"/>
        <w:numPr>
          <w:ilvl w:val="0"/>
          <w:numId w:val="2"/>
        </w:numPr>
        <w:tabs>
          <w:tab w:val="left" w:pos="720"/>
        </w:tabs>
        <w:autoSpaceDE w:val="0"/>
        <w:autoSpaceDN w:val="0"/>
        <w:adjustRightInd w:val="0"/>
        <w:spacing w:after="0" w:line="240" w:lineRule="auto"/>
        <w:ind w:left="360" w:hanging="360"/>
        <w:rPr>
          <w:rFonts w:ascii="Times New Roman" w:hAnsi="Times New Roman"/>
          <w:sz w:val="24"/>
          <w:szCs w:val="24"/>
        </w:rPr>
      </w:pPr>
      <w:r w:rsidRPr="00FC0088">
        <w:rPr>
          <w:rFonts w:ascii="Times New Roman" w:hAnsi="Times New Roman"/>
          <w:sz w:val="24"/>
          <w:szCs w:val="24"/>
        </w:rPr>
        <w:t xml:space="preserve">Work closely with the </w:t>
      </w:r>
      <w:r w:rsidR="001E63B6">
        <w:rPr>
          <w:rFonts w:ascii="Times New Roman" w:hAnsi="Times New Roman"/>
          <w:sz w:val="24"/>
          <w:szCs w:val="24"/>
        </w:rPr>
        <w:t>President</w:t>
      </w:r>
      <w:r w:rsidRPr="00FC0088">
        <w:rPr>
          <w:rFonts w:ascii="Times New Roman" w:hAnsi="Times New Roman"/>
          <w:sz w:val="24"/>
          <w:szCs w:val="24"/>
        </w:rPr>
        <w:t xml:space="preserve"> and other staff members to prepare and deliver presentation </w:t>
      </w:r>
      <w:r w:rsidR="00623B4D">
        <w:rPr>
          <w:rFonts w:ascii="Times New Roman" w:hAnsi="Times New Roman"/>
          <w:sz w:val="24"/>
          <w:szCs w:val="24"/>
        </w:rPr>
        <w:t>materials to external audiences</w:t>
      </w:r>
      <w:r w:rsidR="00462A5C">
        <w:rPr>
          <w:rFonts w:ascii="Times New Roman" w:hAnsi="Times New Roman"/>
          <w:sz w:val="24"/>
          <w:szCs w:val="24"/>
        </w:rPr>
        <w:t>.</w:t>
      </w:r>
    </w:p>
    <w:p w14:paraId="13954F04" w14:textId="77777777" w:rsidR="00492D49" w:rsidRPr="00057B4D" w:rsidRDefault="00492D49" w:rsidP="00D75FA0">
      <w:pPr>
        <w:widowControl w:val="0"/>
        <w:numPr>
          <w:ilvl w:val="0"/>
          <w:numId w:val="2"/>
        </w:numPr>
        <w:tabs>
          <w:tab w:val="left" w:pos="720"/>
        </w:tabs>
        <w:autoSpaceDE w:val="0"/>
        <w:autoSpaceDN w:val="0"/>
        <w:adjustRightInd w:val="0"/>
        <w:spacing w:after="0" w:line="240" w:lineRule="auto"/>
        <w:ind w:left="360" w:hanging="360"/>
        <w:rPr>
          <w:rFonts w:ascii="Times New Roman" w:hAnsi="Times New Roman"/>
          <w:sz w:val="24"/>
          <w:szCs w:val="24"/>
        </w:rPr>
      </w:pPr>
      <w:r w:rsidRPr="00057B4D">
        <w:rPr>
          <w:rFonts w:ascii="Times New Roman" w:hAnsi="Times New Roman"/>
          <w:sz w:val="24"/>
          <w:szCs w:val="24"/>
        </w:rPr>
        <w:t>Research opportunities</w:t>
      </w:r>
      <w:r w:rsidR="00E03B4B" w:rsidRPr="00057B4D">
        <w:rPr>
          <w:rFonts w:ascii="Times New Roman" w:hAnsi="Times New Roman"/>
          <w:sz w:val="24"/>
          <w:szCs w:val="24"/>
        </w:rPr>
        <w:t xml:space="preserve"> for corporate, foundation, and</w:t>
      </w:r>
      <w:r w:rsidRPr="00057B4D">
        <w:rPr>
          <w:rFonts w:ascii="Times New Roman" w:hAnsi="Times New Roman"/>
          <w:sz w:val="24"/>
          <w:szCs w:val="24"/>
        </w:rPr>
        <w:t xml:space="preserve"> </w:t>
      </w:r>
      <w:r w:rsidR="004C0116" w:rsidRPr="00057B4D">
        <w:rPr>
          <w:rFonts w:ascii="Times New Roman" w:hAnsi="Times New Roman"/>
          <w:sz w:val="24"/>
          <w:szCs w:val="24"/>
        </w:rPr>
        <w:t>other</w:t>
      </w:r>
      <w:r w:rsidR="004C0116" w:rsidRPr="00057B4D">
        <w:rPr>
          <w:rFonts w:ascii="Times New Roman" w:hAnsi="Times New Roman"/>
          <w:color w:val="FF0000"/>
          <w:sz w:val="24"/>
          <w:szCs w:val="24"/>
        </w:rPr>
        <w:t xml:space="preserve"> </w:t>
      </w:r>
      <w:r w:rsidR="00057B4D">
        <w:rPr>
          <w:rFonts w:ascii="Times New Roman" w:hAnsi="Times New Roman"/>
          <w:sz w:val="24"/>
          <w:szCs w:val="24"/>
        </w:rPr>
        <w:t>grants</w:t>
      </w:r>
      <w:r w:rsidR="00057B4D" w:rsidRPr="00057B4D">
        <w:rPr>
          <w:rFonts w:ascii="Times New Roman" w:hAnsi="Times New Roman"/>
          <w:sz w:val="24"/>
          <w:szCs w:val="24"/>
        </w:rPr>
        <w:t xml:space="preserve">, developing and executing </w:t>
      </w:r>
      <w:r w:rsidR="00057B4D">
        <w:rPr>
          <w:rFonts w:ascii="Times New Roman" w:hAnsi="Times New Roman"/>
          <w:sz w:val="24"/>
          <w:szCs w:val="24"/>
        </w:rPr>
        <w:t>all grant proposals and grant reporting.</w:t>
      </w:r>
    </w:p>
    <w:p w14:paraId="13954F07" w14:textId="66DF1F6F" w:rsidR="00492D49" w:rsidRDefault="00BD13C4" w:rsidP="00D75FA0">
      <w:pPr>
        <w:widowControl w:val="0"/>
        <w:numPr>
          <w:ilvl w:val="0"/>
          <w:numId w:val="2"/>
        </w:numPr>
        <w:tabs>
          <w:tab w:val="left" w:pos="72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Lead,</w:t>
      </w:r>
      <w:r w:rsidR="00D75FA0">
        <w:rPr>
          <w:rFonts w:ascii="Times New Roman" w:hAnsi="Times New Roman"/>
          <w:sz w:val="24"/>
          <w:szCs w:val="24"/>
        </w:rPr>
        <w:t xml:space="preserve"> </w:t>
      </w:r>
      <w:r w:rsidR="00462A5C">
        <w:rPr>
          <w:rFonts w:ascii="Times New Roman" w:hAnsi="Times New Roman"/>
          <w:sz w:val="24"/>
          <w:szCs w:val="24"/>
        </w:rPr>
        <w:t>m</w:t>
      </w:r>
      <w:r w:rsidR="00057B4D">
        <w:rPr>
          <w:rFonts w:ascii="Times New Roman" w:hAnsi="Times New Roman"/>
          <w:sz w:val="24"/>
          <w:szCs w:val="24"/>
        </w:rPr>
        <w:t>anage, m</w:t>
      </w:r>
      <w:r w:rsidR="00492D49" w:rsidRPr="00057B4D">
        <w:rPr>
          <w:rFonts w:ascii="Times New Roman" w:hAnsi="Times New Roman"/>
          <w:sz w:val="24"/>
          <w:szCs w:val="24"/>
        </w:rPr>
        <w:t xml:space="preserve">onitor and analyze fundraising data and provide regular </w:t>
      </w:r>
      <w:r w:rsidR="00057B4D">
        <w:rPr>
          <w:rFonts w:ascii="Times New Roman" w:hAnsi="Times New Roman"/>
          <w:sz w:val="24"/>
          <w:szCs w:val="24"/>
        </w:rPr>
        <w:t xml:space="preserve">monthly </w:t>
      </w:r>
      <w:r>
        <w:rPr>
          <w:rFonts w:ascii="Times New Roman" w:hAnsi="Times New Roman"/>
          <w:sz w:val="24"/>
          <w:szCs w:val="24"/>
        </w:rPr>
        <w:t>reports to the President</w:t>
      </w:r>
      <w:r w:rsidR="00492D49" w:rsidRPr="00057B4D">
        <w:rPr>
          <w:rFonts w:ascii="Times New Roman" w:hAnsi="Times New Roman"/>
          <w:sz w:val="24"/>
          <w:szCs w:val="24"/>
        </w:rPr>
        <w:t>.</w:t>
      </w:r>
    </w:p>
    <w:p w14:paraId="13954F08" w14:textId="0068F13E" w:rsidR="00057B4D" w:rsidRDefault="00BD13C4" w:rsidP="00D75FA0">
      <w:pPr>
        <w:widowControl w:val="0"/>
        <w:numPr>
          <w:ilvl w:val="0"/>
          <w:numId w:val="2"/>
        </w:numPr>
        <w:tabs>
          <w:tab w:val="left" w:pos="72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Support</w:t>
      </w:r>
      <w:r w:rsidR="00057B4D">
        <w:rPr>
          <w:rFonts w:ascii="Times New Roman" w:hAnsi="Times New Roman"/>
          <w:sz w:val="24"/>
          <w:szCs w:val="24"/>
        </w:rPr>
        <w:t xml:space="preserve"> Donor Stewardship </w:t>
      </w:r>
      <w:r w:rsidR="00623B4D">
        <w:rPr>
          <w:rFonts w:ascii="Times New Roman" w:hAnsi="Times New Roman"/>
          <w:sz w:val="24"/>
          <w:szCs w:val="24"/>
        </w:rPr>
        <w:t>activities</w:t>
      </w:r>
      <w:r w:rsidR="002B1279">
        <w:rPr>
          <w:rFonts w:ascii="Times New Roman" w:hAnsi="Times New Roman"/>
          <w:sz w:val="24"/>
          <w:szCs w:val="24"/>
        </w:rPr>
        <w:t xml:space="preserve">, inclusive relationship with donors via providing consistent information on the Center </w:t>
      </w:r>
      <w:r w:rsidR="00D27B16">
        <w:rPr>
          <w:rFonts w:ascii="Times New Roman" w:hAnsi="Times New Roman"/>
          <w:sz w:val="24"/>
          <w:szCs w:val="24"/>
        </w:rPr>
        <w:t>outcomes.</w:t>
      </w:r>
      <w:bookmarkStart w:id="0" w:name="_GoBack"/>
      <w:bookmarkEnd w:id="0"/>
    </w:p>
    <w:p w14:paraId="13954F0A" w14:textId="5F7F68EA" w:rsidR="00623B4D" w:rsidRDefault="00D75FA0" w:rsidP="00D75FA0">
      <w:pPr>
        <w:widowControl w:val="0"/>
        <w:numPr>
          <w:ilvl w:val="0"/>
          <w:numId w:val="2"/>
        </w:numPr>
        <w:tabs>
          <w:tab w:val="left" w:pos="72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 xml:space="preserve">Work closely with the President in managing </w:t>
      </w:r>
      <w:r w:rsidR="00623B4D">
        <w:rPr>
          <w:rFonts w:ascii="Times New Roman" w:hAnsi="Times New Roman"/>
          <w:sz w:val="24"/>
          <w:szCs w:val="24"/>
        </w:rPr>
        <w:t xml:space="preserve">Public Relations for </w:t>
      </w:r>
      <w:r>
        <w:rPr>
          <w:rFonts w:ascii="Times New Roman" w:hAnsi="Times New Roman"/>
          <w:sz w:val="24"/>
          <w:szCs w:val="24"/>
        </w:rPr>
        <w:t xml:space="preserve">Life Learning </w:t>
      </w:r>
      <w:r w:rsidR="00623B4D">
        <w:rPr>
          <w:rFonts w:ascii="Times New Roman" w:hAnsi="Times New Roman"/>
          <w:sz w:val="24"/>
          <w:szCs w:val="24"/>
        </w:rPr>
        <w:t>Center</w:t>
      </w:r>
      <w:r w:rsidR="00D57FC1">
        <w:rPr>
          <w:rFonts w:ascii="Times New Roman" w:hAnsi="Times New Roman"/>
          <w:sz w:val="24"/>
          <w:szCs w:val="24"/>
        </w:rPr>
        <w:t>.</w:t>
      </w:r>
    </w:p>
    <w:p w14:paraId="13954F0D" w14:textId="77777777" w:rsidR="00BB0159" w:rsidRDefault="00BB0159" w:rsidP="00BB0159">
      <w:pPr>
        <w:widowControl w:val="0"/>
        <w:tabs>
          <w:tab w:val="left" w:pos="720"/>
        </w:tabs>
        <w:autoSpaceDE w:val="0"/>
        <w:autoSpaceDN w:val="0"/>
        <w:adjustRightInd w:val="0"/>
        <w:spacing w:after="0" w:line="240" w:lineRule="auto"/>
        <w:rPr>
          <w:rFonts w:ascii="Times New Roman" w:hAnsi="Times New Roman"/>
          <w:sz w:val="24"/>
          <w:szCs w:val="24"/>
        </w:rPr>
      </w:pPr>
    </w:p>
    <w:p w14:paraId="08D45DAE" w14:textId="77777777" w:rsidR="00BC0ACF" w:rsidRDefault="006D4869" w:rsidP="006D4869">
      <w:pPr>
        <w:widowControl w:val="0"/>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D57FC1">
        <w:rPr>
          <w:rFonts w:ascii="Times New Roman" w:eastAsia="Times New Roman" w:hAnsi="Times New Roman" w:cs="Times New Roman"/>
          <w:i/>
          <w:sz w:val="24"/>
          <w:szCs w:val="24"/>
        </w:rPr>
        <w:t xml:space="preserve">The ideal candidates are those </w:t>
      </w:r>
      <w:r>
        <w:rPr>
          <w:rFonts w:ascii="Times New Roman" w:eastAsia="Times New Roman" w:hAnsi="Times New Roman" w:cs="Times New Roman"/>
          <w:i/>
          <w:sz w:val="24"/>
          <w:szCs w:val="24"/>
        </w:rPr>
        <w:t xml:space="preserve">exhibiting the following: </w:t>
      </w:r>
    </w:p>
    <w:p w14:paraId="25DAEB74" w14:textId="69D9A712" w:rsidR="00BC0ACF" w:rsidRPr="00BC0ACF" w:rsidRDefault="006D4869" w:rsidP="00BC0ACF">
      <w:pPr>
        <w:pStyle w:val="ListParagraph"/>
        <w:widowControl w:val="0"/>
        <w:numPr>
          <w:ilvl w:val="0"/>
          <w:numId w:val="6"/>
        </w:numPr>
        <w:tabs>
          <w:tab w:val="left" w:pos="720"/>
        </w:tabs>
        <w:autoSpaceDE w:val="0"/>
        <w:autoSpaceDN w:val="0"/>
        <w:adjustRightInd w:val="0"/>
        <w:spacing w:after="0" w:line="240" w:lineRule="auto"/>
        <w:rPr>
          <w:rFonts w:ascii="Times New Roman" w:hAnsi="Times New Roman"/>
          <w:i/>
          <w:sz w:val="24"/>
          <w:szCs w:val="24"/>
        </w:rPr>
      </w:pPr>
      <w:r w:rsidRPr="00BC0ACF">
        <w:rPr>
          <w:rFonts w:ascii="Times New Roman" w:eastAsia="Times New Roman" w:hAnsi="Times New Roman" w:cs="Times New Roman"/>
          <w:i/>
          <w:sz w:val="24"/>
          <w:szCs w:val="24"/>
        </w:rPr>
        <w:t>A</w:t>
      </w:r>
      <w:r w:rsidR="00243FD2" w:rsidRPr="00BC0ACF">
        <w:rPr>
          <w:rFonts w:ascii="Times New Roman" w:eastAsia="Times New Roman" w:hAnsi="Times New Roman" w:cs="Times New Roman"/>
          <w:i/>
          <w:sz w:val="24"/>
          <w:szCs w:val="24"/>
        </w:rPr>
        <w:t xml:space="preserve"> deep</w:t>
      </w:r>
      <w:r w:rsidR="00462A5C" w:rsidRPr="00BC0ACF">
        <w:rPr>
          <w:rFonts w:ascii="Times New Roman" w:eastAsia="Times New Roman" w:hAnsi="Times New Roman" w:cs="Times New Roman"/>
          <w:i/>
          <w:sz w:val="24"/>
          <w:szCs w:val="24"/>
        </w:rPr>
        <w:t xml:space="preserve"> passion for the </w:t>
      </w:r>
      <w:r w:rsidR="00243FD2" w:rsidRPr="00BC0ACF">
        <w:rPr>
          <w:rFonts w:ascii="Times New Roman" w:eastAsia="Times New Roman" w:hAnsi="Times New Roman" w:cs="Times New Roman"/>
          <w:i/>
          <w:sz w:val="24"/>
          <w:szCs w:val="24"/>
        </w:rPr>
        <w:t>philosophy</w:t>
      </w:r>
      <w:r w:rsidR="00BC0ACF">
        <w:rPr>
          <w:rFonts w:ascii="Times New Roman" w:eastAsia="Times New Roman" w:hAnsi="Times New Roman" w:cs="Times New Roman"/>
          <w:i/>
          <w:sz w:val="24"/>
          <w:szCs w:val="24"/>
        </w:rPr>
        <w:t>,</w:t>
      </w:r>
      <w:r w:rsidR="00243FD2" w:rsidRPr="00BC0ACF">
        <w:rPr>
          <w:rFonts w:ascii="Times New Roman" w:eastAsia="Times New Roman" w:hAnsi="Times New Roman" w:cs="Times New Roman"/>
          <w:i/>
          <w:sz w:val="24"/>
          <w:szCs w:val="24"/>
        </w:rPr>
        <w:t xml:space="preserve"> vision and </w:t>
      </w:r>
      <w:r w:rsidR="00462A5C" w:rsidRPr="00BC0ACF">
        <w:rPr>
          <w:rFonts w:ascii="Times New Roman" w:eastAsia="Times New Roman" w:hAnsi="Times New Roman" w:cs="Times New Roman"/>
          <w:i/>
          <w:sz w:val="24"/>
          <w:szCs w:val="24"/>
        </w:rPr>
        <w:t>mission of Life Learning Center</w:t>
      </w:r>
      <w:r w:rsidR="002B1279">
        <w:rPr>
          <w:rFonts w:ascii="Times New Roman" w:eastAsia="Times New Roman" w:hAnsi="Times New Roman" w:cs="Times New Roman"/>
          <w:i/>
          <w:sz w:val="24"/>
          <w:szCs w:val="24"/>
        </w:rPr>
        <w:t>, and for service to the less hopeful</w:t>
      </w:r>
      <w:r w:rsidR="00492795">
        <w:rPr>
          <w:rFonts w:ascii="Times New Roman" w:eastAsia="Times New Roman" w:hAnsi="Times New Roman" w:cs="Times New Roman"/>
          <w:i/>
          <w:sz w:val="24"/>
          <w:szCs w:val="24"/>
        </w:rPr>
        <w:t>.</w:t>
      </w:r>
    </w:p>
    <w:p w14:paraId="294FD582" w14:textId="77777777" w:rsidR="002B1279" w:rsidRPr="002B1279" w:rsidRDefault="002B1279" w:rsidP="002B1279">
      <w:pPr>
        <w:pStyle w:val="ListParagraph"/>
        <w:widowControl w:val="0"/>
        <w:tabs>
          <w:tab w:val="left" w:pos="720"/>
        </w:tabs>
        <w:autoSpaceDE w:val="0"/>
        <w:autoSpaceDN w:val="0"/>
        <w:adjustRightInd w:val="0"/>
        <w:spacing w:after="0" w:line="240" w:lineRule="auto"/>
        <w:rPr>
          <w:rFonts w:ascii="Times New Roman" w:hAnsi="Times New Roman"/>
          <w:i/>
          <w:sz w:val="24"/>
          <w:szCs w:val="24"/>
        </w:rPr>
      </w:pPr>
    </w:p>
    <w:p w14:paraId="0A701D7A" w14:textId="77777777" w:rsidR="002B1279" w:rsidRPr="002B1279" w:rsidRDefault="002B1279" w:rsidP="002B1279">
      <w:pPr>
        <w:pStyle w:val="ListParagraph"/>
        <w:widowControl w:val="0"/>
        <w:tabs>
          <w:tab w:val="left" w:pos="720"/>
        </w:tabs>
        <w:autoSpaceDE w:val="0"/>
        <w:autoSpaceDN w:val="0"/>
        <w:adjustRightInd w:val="0"/>
        <w:spacing w:after="0" w:line="240" w:lineRule="auto"/>
        <w:rPr>
          <w:rFonts w:ascii="Times New Roman" w:hAnsi="Times New Roman"/>
          <w:i/>
          <w:sz w:val="24"/>
          <w:szCs w:val="24"/>
        </w:rPr>
      </w:pPr>
    </w:p>
    <w:p w14:paraId="28AB5CF5" w14:textId="77777777" w:rsidR="002B1279" w:rsidRPr="002B1279" w:rsidRDefault="002B1279" w:rsidP="002B1279">
      <w:pPr>
        <w:pStyle w:val="ListParagraph"/>
        <w:widowControl w:val="0"/>
        <w:tabs>
          <w:tab w:val="left" w:pos="720"/>
        </w:tabs>
        <w:autoSpaceDE w:val="0"/>
        <w:autoSpaceDN w:val="0"/>
        <w:adjustRightInd w:val="0"/>
        <w:spacing w:after="0" w:line="240" w:lineRule="auto"/>
        <w:rPr>
          <w:rFonts w:ascii="Times New Roman" w:hAnsi="Times New Roman"/>
          <w:i/>
          <w:sz w:val="24"/>
          <w:szCs w:val="24"/>
        </w:rPr>
      </w:pPr>
    </w:p>
    <w:p w14:paraId="68E9AB79" w14:textId="77777777" w:rsidR="002B1279" w:rsidRPr="002B1279" w:rsidRDefault="002B1279" w:rsidP="002B1279">
      <w:pPr>
        <w:pStyle w:val="ListParagraph"/>
        <w:widowControl w:val="0"/>
        <w:tabs>
          <w:tab w:val="left" w:pos="720"/>
        </w:tabs>
        <w:autoSpaceDE w:val="0"/>
        <w:autoSpaceDN w:val="0"/>
        <w:adjustRightInd w:val="0"/>
        <w:spacing w:after="0" w:line="240" w:lineRule="auto"/>
        <w:rPr>
          <w:rFonts w:ascii="Times New Roman" w:hAnsi="Times New Roman"/>
          <w:i/>
          <w:sz w:val="24"/>
          <w:szCs w:val="24"/>
        </w:rPr>
      </w:pPr>
    </w:p>
    <w:p w14:paraId="791AD26E" w14:textId="5119E16B" w:rsidR="00BC0ACF" w:rsidRPr="00BC0ACF" w:rsidRDefault="00BC0ACF" w:rsidP="00BC0ACF">
      <w:pPr>
        <w:pStyle w:val="ListParagraph"/>
        <w:widowControl w:val="0"/>
        <w:numPr>
          <w:ilvl w:val="0"/>
          <w:numId w:val="6"/>
        </w:numPr>
        <w:tabs>
          <w:tab w:val="left" w:pos="720"/>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s="Times New Roman"/>
          <w:i/>
          <w:sz w:val="24"/>
          <w:szCs w:val="24"/>
        </w:rPr>
        <w:t>High energy and self-starter with</w:t>
      </w:r>
      <w:r w:rsidR="006D4869" w:rsidRPr="00BC0ACF">
        <w:rPr>
          <w:rFonts w:ascii="Times New Roman" w:eastAsia="Times New Roman" w:hAnsi="Times New Roman" w:cs="Times New Roman"/>
          <w:i/>
          <w:sz w:val="24"/>
          <w:szCs w:val="24"/>
        </w:rPr>
        <w:t xml:space="preserve"> clear ability to </w:t>
      </w:r>
      <w:r>
        <w:rPr>
          <w:rFonts w:ascii="Times New Roman" w:eastAsia="Times New Roman" w:hAnsi="Times New Roman" w:cs="Times New Roman"/>
          <w:i/>
          <w:sz w:val="24"/>
          <w:szCs w:val="24"/>
        </w:rPr>
        <w:t xml:space="preserve">understand the </w:t>
      </w:r>
      <w:r w:rsidR="006D4869" w:rsidRPr="00BC0ACF">
        <w:rPr>
          <w:rFonts w:ascii="Times New Roman" w:eastAsia="Times New Roman" w:hAnsi="Times New Roman" w:cs="Times New Roman"/>
          <w:i/>
          <w:sz w:val="24"/>
          <w:szCs w:val="24"/>
        </w:rPr>
        <w:t>big picture</w:t>
      </w:r>
      <w:r>
        <w:rPr>
          <w:rFonts w:ascii="Times New Roman" w:eastAsia="Times New Roman" w:hAnsi="Times New Roman" w:cs="Times New Roman"/>
          <w:i/>
          <w:sz w:val="24"/>
          <w:szCs w:val="24"/>
        </w:rPr>
        <w:t>/strategy</w:t>
      </w:r>
      <w:r w:rsidR="00492795">
        <w:rPr>
          <w:rFonts w:ascii="Times New Roman" w:eastAsia="Times New Roman" w:hAnsi="Times New Roman" w:cs="Times New Roman"/>
          <w:i/>
          <w:sz w:val="24"/>
          <w:szCs w:val="24"/>
        </w:rPr>
        <w:t>.</w:t>
      </w:r>
    </w:p>
    <w:p w14:paraId="19ED6F0F" w14:textId="08F8B426" w:rsidR="00E223F2" w:rsidRPr="002B1279" w:rsidRDefault="00E223F2" w:rsidP="002B1279">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2B1279">
        <w:rPr>
          <w:rFonts w:ascii="Times New Roman" w:hAnsi="Times New Roman"/>
          <w:i/>
          <w:sz w:val="24"/>
          <w:szCs w:val="24"/>
        </w:rPr>
        <w:t>Ability to strategically plan and execute direct marketing, social media and fundraising campaigns</w:t>
      </w:r>
      <w:r w:rsidR="009A204E" w:rsidRPr="002B1279">
        <w:rPr>
          <w:rFonts w:ascii="Times New Roman" w:hAnsi="Times New Roman"/>
          <w:i/>
          <w:sz w:val="24"/>
          <w:szCs w:val="24"/>
        </w:rPr>
        <w:t>.</w:t>
      </w:r>
      <w:r w:rsidRPr="002B1279">
        <w:rPr>
          <w:rFonts w:ascii="Times New Roman" w:eastAsia="Times New Roman" w:hAnsi="Times New Roman" w:cs="Times New Roman"/>
          <w:i/>
          <w:sz w:val="24"/>
          <w:szCs w:val="24"/>
        </w:rPr>
        <w:t xml:space="preserve"> </w:t>
      </w:r>
    </w:p>
    <w:p w14:paraId="4BF292D0" w14:textId="2A1244FD" w:rsidR="00BC0ACF" w:rsidRDefault="00BC0ACF" w:rsidP="00BC0ACF">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BC0ACF">
        <w:rPr>
          <w:rFonts w:ascii="Times New Roman" w:eastAsia="Times New Roman" w:hAnsi="Times New Roman" w:cs="Times New Roman"/>
          <w:i/>
          <w:sz w:val="24"/>
          <w:szCs w:val="24"/>
        </w:rPr>
        <w:t>Business acumen</w:t>
      </w:r>
      <w:r>
        <w:rPr>
          <w:rFonts w:ascii="Times New Roman" w:eastAsia="Times New Roman" w:hAnsi="Times New Roman" w:cs="Times New Roman"/>
          <w:i/>
          <w:sz w:val="24"/>
          <w:szCs w:val="24"/>
        </w:rPr>
        <w:t xml:space="preserve"> with focus on sales skills</w:t>
      </w:r>
      <w:r w:rsidR="00492795">
        <w:rPr>
          <w:rFonts w:ascii="Times New Roman" w:eastAsia="Times New Roman" w:hAnsi="Times New Roman" w:cs="Times New Roman"/>
          <w:i/>
          <w:sz w:val="24"/>
          <w:szCs w:val="24"/>
        </w:rPr>
        <w:t>.</w:t>
      </w:r>
    </w:p>
    <w:p w14:paraId="3983D3DF" w14:textId="0827C963" w:rsidR="00492795" w:rsidRPr="00BC0ACF" w:rsidRDefault="00492795" w:rsidP="00BC0ACF">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Attention to detail and exceptional organizational abilities; results driven.</w:t>
      </w:r>
    </w:p>
    <w:p w14:paraId="33F71A44" w14:textId="7965860C" w:rsidR="00BC0ACF" w:rsidRPr="00BC0ACF" w:rsidRDefault="00BC0ACF" w:rsidP="00BC0ACF">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BC0ACF">
        <w:rPr>
          <w:rFonts w:ascii="Times New Roman" w:eastAsia="Times New Roman" w:hAnsi="Times New Roman" w:cs="Times New Roman"/>
          <w:i/>
          <w:sz w:val="24"/>
          <w:szCs w:val="24"/>
        </w:rPr>
        <w:t>Excellent verbal and written communication</w:t>
      </w:r>
      <w:r>
        <w:rPr>
          <w:rFonts w:ascii="Times New Roman" w:eastAsia="Times New Roman" w:hAnsi="Times New Roman" w:cs="Times New Roman"/>
          <w:i/>
          <w:sz w:val="24"/>
          <w:szCs w:val="24"/>
        </w:rPr>
        <w:t xml:space="preserve"> with emphasis in social media</w:t>
      </w:r>
      <w:r w:rsidR="00492795">
        <w:rPr>
          <w:rFonts w:ascii="Times New Roman" w:eastAsia="Times New Roman" w:hAnsi="Times New Roman" w:cs="Times New Roman"/>
          <w:i/>
          <w:sz w:val="24"/>
          <w:szCs w:val="24"/>
        </w:rPr>
        <w:t>.</w:t>
      </w:r>
    </w:p>
    <w:p w14:paraId="29B78157" w14:textId="46D46535" w:rsidR="00BC0ACF" w:rsidRPr="00BC0ACF" w:rsidRDefault="00BC0ACF" w:rsidP="00BC0ACF">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BC0ACF">
        <w:rPr>
          <w:rFonts w:ascii="Times New Roman" w:eastAsia="Times New Roman" w:hAnsi="Times New Roman" w:cs="Times New Roman"/>
          <w:i/>
          <w:sz w:val="24"/>
          <w:szCs w:val="24"/>
        </w:rPr>
        <w:t>Excellent people skills</w:t>
      </w:r>
      <w:r w:rsidR="00492795">
        <w:rPr>
          <w:rFonts w:ascii="Times New Roman" w:eastAsia="Times New Roman" w:hAnsi="Times New Roman" w:cs="Times New Roman"/>
          <w:i/>
          <w:sz w:val="24"/>
          <w:szCs w:val="24"/>
        </w:rPr>
        <w:t>.</w:t>
      </w:r>
    </w:p>
    <w:p w14:paraId="7FE9A9E3" w14:textId="5D3B7CFE" w:rsidR="00BC0ACF" w:rsidRPr="00BC0ACF" w:rsidRDefault="00BC0ACF" w:rsidP="00BC0ACF">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BC0ACF">
        <w:rPr>
          <w:rFonts w:ascii="Times New Roman" w:eastAsia="Times New Roman" w:hAnsi="Times New Roman" w:cs="Times New Roman"/>
          <w:i/>
          <w:sz w:val="24"/>
          <w:szCs w:val="24"/>
        </w:rPr>
        <w:t>Strong leadership skills</w:t>
      </w:r>
      <w:r>
        <w:rPr>
          <w:rFonts w:ascii="Times New Roman" w:eastAsia="Times New Roman" w:hAnsi="Times New Roman" w:cs="Times New Roman"/>
          <w:i/>
          <w:sz w:val="24"/>
          <w:szCs w:val="24"/>
        </w:rPr>
        <w:t xml:space="preserve"> with extensive knowledge on the local region</w:t>
      </w:r>
      <w:r w:rsidR="00492795">
        <w:rPr>
          <w:rFonts w:ascii="Times New Roman" w:eastAsia="Times New Roman" w:hAnsi="Times New Roman" w:cs="Times New Roman"/>
          <w:i/>
          <w:sz w:val="24"/>
          <w:szCs w:val="24"/>
        </w:rPr>
        <w:t>.</w:t>
      </w:r>
    </w:p>
    <w:p w14:paraId="42276E03" w14:textId="58FDD392" w:rsidR="00BC0ACF" w:rsidRPr="00BC0ACF" w:rsidRDefault="00BC0ACF" w:rsidP="00BC0ACF">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BC0ACF">
        <w:rPr>
          <w:rFonts w:ascii="Times New Roman" w:eastAsia="Times New Roman" w:hAnsi="Times New Roman" w:cs="Times New Roman"/>
          <w:i/>
          <w:sz w:val="24"/>
          <w:szCs w:val="24"/>
        </w:rPr>
        <w:t>Ability to manage multiple projects simultaneously</w:t>
      </w:r>
      <w:r w:rsidR="00492795">
        <w:rPr>
          <w:rFonts w:ascii="Times New Roman" w:eastAsia="Times New Roman" w:hAnsi="Times New Roman" w:cs="Times New Roman"/>
          <w:i/>
          <w:sz w:val="24"/>
          <w:szCs w:val="24"/>
        </w:rPr>
        <w:t>.</w:t>
      </w:r>
    </w:p>
    <w:p w14:paraId="7DB44F5D" w14:textId="7E31D679" w:rsidR="00BC0ACF" w:rsidRPr="00BC0ACF" w:rsidRDefault="00BC0ACF" w:rsidP="00BC0ACF">
      <w:pPr>
        <w:pStyle w:val="ListParagraph"/>
        <w:widowControl w:val="0"/>
        <w:numPr>
          <w:ilvl w:val="0"/>
          <w:numId w:val="6"/>
        </w:numPr>
        <w:tabs>
          <w:tab w:val="left" w:pos="720"/>
        </w:tabs>
        <w:autoSpaceDE w:val="0"/>
        <w:autoSpaceDN w:val="0"/>
        <w:adjustRightInd w:val="0"/>
        <w:spacing w:after="0" w:line="240" w:lineRule="auto"/>
        <w:rPr>
          <w:rFonts w:ascii="Times New Roman" w:eastAsia="Times New Roman" w:hAnsi="Times New Roman" w:cs="Times New Roman"/>
          <w:i/>
          <w:sz w:val="24"/>
          <w:szCs w:val="24"/>
        </w:rPr>
      </w:pPr>
      <w:r w:rsidRPr="00BC0ACF">
        <w:rPr>
          <w:rFonts w:ascii="Times New Roman" w:eastAsia="Times New Roman" w:hAnsi="Times New Roman" w:cs="Times New Roman"/>
          <w:i/>
          <w:sz w:val="24"/>
          <w:szCs w:val="24"/>
        </w:rPr>
        <w:t xml:space="preserve">Ability to lead and work with </w:t>
      </w:r>
      <w:r>
        <w:rPr>
          <w:rFonts w:ascii="Times New Roman" w:eastAsia="Times New Roman" w:hAnsi="Times New Roman" w:cs="Times New Roman"/>
          <w:i/>
          <w:sz w:val="24"/>
          <w:szCs w:val="24"/>
        </w:rPr>
        <w:t>multi</w:t>
      </w:r>
      <w:r w:rsidRPr="00BC0ACF">
        <w:rPr>
          <w:rFonts w:ascii="Times New Roman" w:eastAsia="Times New Roman" w:hAnsi="Times New Roman" w:cs="Times New Roman"/>
          <w:i/>
          <w:sz w:val="24"/>
          <w:szCs w:val="24"/>
        </w:rPr>
        <w:t>-functional teams</w:t>
      </w:r>
      <w:r w:rsidR="00492795">
        <w:rPr>
          <w:rFonts w:ascii="Times New Roman" w:eastAsia="Times New Roman" w:hAnsi="Times New Roman" w:cs="Times New Roman"/>
          <w:i/>
          <w:sz w:val="24"/>
          <w:szCs w:val="24"/>
        </w:rPr>
        <w:t>.</w:t>
      </w:r>
    </w:p>
    <w:p w14:paraId="009170B5" w14:textId="1A16F7EC" w:rsidR="00492795" w:rsidRDefault="00BB0159" w:rsidP="00BC0ACF">
      <w:pPr>
        <w:pStyle w:val="ListParagraph"/>
        <w:widowControl w:val="0"/>
        <w:numPr>
          <w:ilvl w:val="0"/>
          <w:numId w:val="6"/>
        </w:numPr>
        <w:tabs>
          <w:tab w:val="left" w:pos="720"/>
        </w:tabs>
        <w:autoSpaceDE w:val="0"/>
        <w:autoSpaceDN w:val="0"/>
        <w:adjustRightInd w:val="0"/>
        <w:spacing w:after="0" w:line="240" w:lineRule="auto"/>
        <w:rPr>
          <w:rFonts w:ascii="Times New Roman" w:hAnsi="Times New Roman"/>
          <w:i/>
          <w:sz w:val="24"/>
          <w:szCs w:val="24"/>
        </w:rPr>
      </w:pPr>
      <w:r w:rsidRPr="00BC0ACF">
        <w:rPr>
          <w:rFonts w:ascii="Times New Roman" w:hAnsi="Times New Roman"/>
          <w:i/>
          <w:sz w:val="24"/>
          <w:szCs w:val="24"/>
        </w:rPr>
        <w:t>Strong evidence of successful fiscal</w:t>
      </w:r>
      <w:r w:rsidR="00492795">
        <w:rPr>
          <w:rFonts w:ascii="Times New Roman" w:hAnsi="Times New Roman"/>
          <w:i/>
          <w:sz w:val="24"/>
          <w:szCs w:val="24"/>
        </w:rPr>
        <w:t xml:space="preserve"> and </w:t>
      </w:r>
      <w:r w:rsidRPr="00BC0ACF">
        <w:rPr>
          <w:rFonts w:ascii="Times New Roman" w:hAnsi="Times New Roman"/>
          <w:i/>
          <w:sz w:val="24"/>
          <w:szCs w:val="24"/>
        </w:rPr>
        <w:t>operat</w:t>
      </w:r>
      <w:r w:rsidR="006D4869" w:rsidRPr="00BC0ACF">
        <w:rPr>
          <w:rFonts w:ascii="Times New Roman" w:hAnsi="Times New Roman"/>
          <w:i/>
          <w:sz w:val="24"/>
          <w:szCs w:val="24"/>
        </w:rPr>
        <w:t>ional management</w:t>
      </w:r>
      <w:r w:rsidR="00492795">
        <w:rPr>
          <w:rFonts w:ascii="Times New Roman" w:hAnsi="Times New Roman"/>
          <w:i/>
          <w:sz w:val="24"/>
          <w:szCs w:val="24"/>
        </w:rPr>
        <w:t>.</w:t>
      </w:r>
    </w:p>
    <w:p w14:paraId="5E32A97B" w14:textId="068792CA" w:rsidR="00492795" w:rsidRDefault="00D55DF4" w:rsidP="00BC0ACF">
      <w:pPr>
        <w:pStyle w:val="ListParagraph"/>
        <w:widowControl w:val="0"/>
        <w:numPr>
          <w:ilvl w:val="0"/>
          <w:numId w:val="6"/>
        </w:numPr>
        <w:tabs>
          <w:tab w:val="left" w:pos="720"/>
        </w:tabs>
        <w:autoSpaceDE w:val="0"/>
        <w:autoSpaceDN w:val="0"/>
        <w:adjustRightInd w:val="0"/>
        <w:spacing w:after="0" w:line="240" w:lineRule="auto"/>
        <w:rPr>
          <w:rFonts w:ascii="Times New Roman" w:hAnsi="Times New Roman"/>
          <w:i/>
          <w:sz w:val="24"/>
          <w:szCs w:val="24"/>
        </w:rPr>
      </w:pPr>
      <w:r w:rsidRPr="00BC0ACF">
        <w:rPr>
          <w:rFonts w:ascii="Times New Roman" w:hAnsi="Times New Roman"/>
          <w:i/>
          <w:sz w:val="24"/>
          <w:szCs w:val="24"/>
        </w:rPr>
        <w:t>Evidence of significant community</w:t>
      </w:r>
      <w:r w:rsidR="006D4869" w:rsidRPr="00BC0ACF">
        <w:rPr>
          <w:rFonts w:ascii="Times New Roman" w:hAnsi="Times New Roman"/>
          <w:i/>
          <w:sz w:val="24"/>
          <w:szCs w:val="24"/>
        </w:rPr>
        <w:t xml:space="preserve"> relations and marketing skills</w:t>
      </w:r>
      <w:r w:rsidR="00492795">
        <w:rPr>
          <w:rFonts w:ascii="Times New Roman" w:hAnsi="Times New Roman"/>
          <w:i/>
          <w:sz w:val="24"/>
          <w:szCs w:val="24"/>
        </w:rPr>
        <w:t>.</w:t>
      </w:r>
    </w:p>
    <w:p w14:paraId="0FFE0130" w14:textId="2CE89E9F" w:rsidR="00492795" w:rsidRDefault="002B1279" w:rsidP="002B1279">
      <w:pPr>
        <w:pStyle w:val="ListParagraph"/>
        <w:widowControl w:val="0"/>
        <w:numPr>
          <w:ilvl w:val="0"/>
          <w:numId w:val="6"/>
        </w:numPr>
        <w:tabs>
          <w:tab w:val="left" w:pos="720"/>
        </w:tabs>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Desire to grow. </w:t>
      </w:r>
    </w:p>
    <w:p w14:paraId="731A0177" w14:textId="2112CA8E" w:rsidR="002B1279" w:rsidRPr="002B1279" w:rsidRDefault="002B1279" w:rsidP="002B1279">
      <w:pPr>
        <w:pStyle w:val="ListParagraph"/>
        <w:widowControl w:val="0"/>
        <w:numPr>
          <w:ilvl w:val="0"/>
          <w:numId w:val="6"/>
        </w:numPr>
        <w:tabs>
          <w:tab w:val="left" w:pos="720"/>
        </w:tabs>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Long term perspective.</w:t>
      </w:r>
    </w:p>
    <w:p w14:paraId="13954F0E" w14:textId="0BBDCB1B" w:rsidR="00057B4D" w:rsidRPr="00492795" w:rsidRDefault="00057B4D" w:rsidP="009A204E">
      <w:pPr>
        <w:pStyle w:val="ListParagraph"/>
        <w:widowControl w:val="0"/>
        <w:tabs>
          <w:tab w:val="left" w:pos="720"/>
        </w:tabs>
        <w:autoSpaceDE w:val="0"/>
        <w:autoSpaceDN w:val="0"/>
        <w:adjustRightInd w:val="0"/>
        <w:spacing w:after="0" w:line="240" w:lineRule="auto"/>
        <w:rPr>
          <w:rFonts w:ascii="Times New Roman" w:hAnsi="Times New Roman"/>
          <w:i/>
          <w:sz w:val="24"/>
          <w:szCs w:val="24"/>
        </w:rPr>
      </w:pPr>
    </w:p>
    <w:p w14:paraId="5EA09A71" w14:textId="4EA78075" w:rsidR="00492795" w:rsidRDefault="00492795" w:rsidP="00492795">
      <w:pPr>
        <w:widowControl w:val="0"/>
        <w:tabs>
          <w:tab w:val="left" w:pos="720"/>
        </w:tabs>
        <w:autoSpaceDE w:val="0"/>
        <w:autoSpaceDN w:val="0"/>
        <w:adjustRightInd w:val="0"/>
        <w:spacing w:after="0" w:line="240" w:lineRule="auto"/>
        <w:rPr>
          <w:rFonts w:ascii="Times New Roman" w:hAnsi="Times New Roman"/>
          <w:sz w:val="24"/>
          <w:szCs w:val="24"/>
        </w:rPr>
      </w:pPr>
    </w:p>
    <w:p w14:paraId="0AF7EA24" w14:textId="27571C6E" w:rsidR="00492795" w:rsidRDefault="00492795" w:rsidP="00492795">
      <w:pPr>
        <w:widowControl w:val="0"/>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Salary commensurate with</w:t>
      </w:r>
      <w:r w:rsidR="002B1279">
        <w:rPr>
          <w:rFonts w:ascii="Times New Roman" w:hAnsi="Times New Roman"/>
          <w:sz w:val="24"/>
          <w:szCs w:val="24"/>
        </w:rPr>
        <w:t xml:space="preserve"> experience, acumen, and overall</w:t>
      </w:r>
      <w:r>
        <w:rPr>
          <w:rFonts w:ascii="Times New Roman" w:hAnsi="Times New Roman"/>
          <w:sz w:val="24"/>
          <w:szCs w:val="24"/>
        </w:rPr>
        <w:t xml:space="preserve"> results</w:t>
      </w:r>
      <w:r w:rsidR="002B1279">
        <w:rPr>
          <w:rFonts w:ascii="Times New Roman" w:hAnsi="Times New Roman"/>
          <w:sz w:val="24"/>
          <w:szCs w:val="24"/>
        </w:rPr>
        <w:t>.</w:t>
      </w:r>
    </w:p>
    <w:p w14:paraId="0742A3B9" w14:textId="4FB38DAE" w:rsidR="002B1279" w:rsidRDefault="002B1279" w:rsidP="00492795">
      <w:pPr>
        <w:widowControl w:val="0"/>
        <w:tabs>
          <w:tab w:val="left" w:pos="720"/>
        </w:tabs>
        <w:autoSpaceDE w:val="0"/>
        <w:autoSpaceDN w:val="0"/>
        <w:adjustRightInd w:val="0"/>
        <w:spacing w:after="0" w:line="240" w:lineRule="auto"/>
        <w:rPr>
          <w:rFonts w:ascii="Times New Roman" w:hAnsi="Times New Roman"/>
          <w:sz w:val="24"/>
          <w:szCs w:val="24"/>
        </w:rPr>
      </w:pPr>
    </w:p>
    <w:p w14:paraId="364F2FA4" w14:textId="62E25491" w:rsidR="00BB3C38" w:rsidRPr="00492795" w:rsidRDefault="00D27B16" w:rsidP="00492795">
      <w:pPr>
        <w:widowControl w:val="0"/>
        <w:tabs>
          <w:tab w:val="left" w:pos="720"/>
        </w:tabs>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Submit your resume online to </w:t>
      </w:r>
      <w:hyperlink r:id="rId7" w:history="1">
        <w:r w:rsidRPr="00EC75D0">
          <w:rPr>
            <w:rStyle w:val="Hyperlink"/>
            <w:rFonts w:ascii="Times New Roman" w:hAnsi="Times New Roman"/>
            <w:sz w:val="24"/>
            <w:szCs w:val="24"/>
          </w:rPr>
          <w:t>info@lifelearningcenter.us</w:t>
        </w:r>
      </w:hyperlink>
      <w:r>
        <w:rPr>
          <w:rFonts w:ascii="Times New Roman" w:hAnsi="Times New Roman"/>
          <w:sz w:val="24"/>
          <w:szCs w:val="24"/>
        </w:rPr>
        <w:t xml:space="preserve"> attention: Alecia Webb-Edgington, President.  </w:t>
      </w:r>
    </w:p>
    <w:sectPr w:rsidR="00BB3C38" w:rsidRPr="00492795">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330C" w14:textId="77777777" w:rsidR="00FC5B3C" w:rsidRDefault="00FC5B3C" w:rsidP="00FC0088">
      <w:pPr>
        <w:spacing w:after="0" w:line="240" w:lineRule="auto"/>
      </w:pPr>
      <w:r>
        <w:separator/>
      </w:r>
    </w:p>
  </w:endnote>
  <w:endnote w:type="continuationSeparator" w:id="0">
    <w:p w14:paraId="373C9A44" w14:textId="77777777" w:rsidR="00FC5B3C" w:rsidRDefault="00FC5B3C" w:rsidP="00FC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8C7AE" w14:textId="77777777" w:rsidR="00FC5B3C" w:rsidRDefault="00FC5B3C" w:rsidP="00FC0088">
      <w:pPr>
        <w:spacing w:after="0" w:line="240" w:lineRule="auto"/>
      </w:pPr>
      <w:r>
        <w:separator/>
      </w:r>
    </w:p>
  </w:footnote>
  <w:footnote w:type="continuationSeparator" w:id="0">
    <w:p w14:paraId="7A07CDA6" w14:textId="77777777" w:rsidR="00FC5B3C" w:rsidRDefault="00FC5B3C" w:rsidP="00FC0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4F14" w14:textId="7DE6BED6" w:rsidR="00FC0088" w:rsidRDefault="00492795" w:rsidP="00FC0088">
    <w:pPr>
      <w:tabs>
        <w:tab w:val="center" w:pos="4320"/>
        <w:tab w:val="right" w:pos="8640"/>
      </w:tabs>
      <w:spacing w:after="0" w:line="240" w:lineRule="auto"/>
      <w:rPr>
        <w:rFonts w:ascii="Times New Roman" w:hAnsi="Times New Roman"/>
        <w:sz w:val="16"/>
        <w:szCs w:val="16"/>
      </w:rPr>
    </w:pPr>
    <w:r>
      <w:rPr>
        <w:rFonts w:ascii="Times New Roman" w:hAnsi="Times New Roman"/>
        <w:sz w:val="16"/>
        <w:szCs w:val="16"/>
      </w:rPr>
      <w:t>10.30.2019</w:t>
    </w:r>
  </w:p>
  <w:p w14:paraId="13954F15" w14:textId="71F7F2F9" w:rsidR="00EF0AC9" w:rsidRPr="00FC0088" w:rsidRDefault="00EF0AC9" w:rsidP="00FC0088">
    <w:pPr>
      <w:tabs>
        <w:tab w:val="center" w:pos="4320"/>
        <w:tab w:val="right" w:pos="8640"/>
      </w:tabs>
      <w:spacing w:after="0" w:line="240" w:lineRule="auto"/>
      <w:rPr>
        <w:rFonts w:ascii="Times New Roman" w:hAnsi="Times New Roman"/>
        <w:sz w:val="16"/>
        <w:szCs w:val="16"/>
      </w:rPr>
    </w:pPr>
    <w:r>
      <w:rPr>
        <w:rFonts w:ascii="Times New Roman" w:hAnsi="Times New Roman"/>
        <w:sz w:val="16"/>
        <w:szCs w:val="16"/>
      </w:rPr>
      <w:t>Exempt</w:t>
    </w:r>
    <w:r w:rsidR="00492795">
      <w:rPr>
        <w:rFonts w:ascii="Times New Roman" w:hAnsi="Times New Roman"/>
        <w:sz w:val="16"/>
        <w:szCs w:val="16"/>
      </w:rPr>
      <w:t>/Full-time</w:t>
    </w:r>
  </w:p>
  <w:p w14:paraId="13954F16" w14:textId="77777777" w:rsidR="00FC0088" w:rsidRPr="00FC0088" w:rsidRDefault="00EF0AC9" w:rsidP="00EF0AC9">
    <w:pPr>
      <w:tabs>
        <w:tab w:val="center" w:pos="4320"/>
        <w:tab w:val="right" w:pos="8640"/>
      </w:tabs>
      <w:spacing w:after="0" w:line="240" w:lineRule="auto"/>
      <w:jc w:val="center"/>
      <w:rPr>
        <w:rFonts w:ascii="Times New Roman" w:hAnsi="Times New Roman"/>
        <w:sz w:val="24"/>
        <w:szCs w:val="24"/>
      </w:rPr>
    </w:pPr>
    <w:r>
      <w:rPr>
        <w:rFonts w:ascii="Times New Roman" w:hAnsi="Times New Roman"/>
        <w:noProof/>
        <w:sz w:val="16"/>
        <w:szCs w:val="16"/>
      </w:rPr>
      <w:drawing>
        <wp:inline distT="0" distB="0" distL="0" distR="0" wp14:anchorId="13954F1C" wp14:editId="13954F1D">
          <wp:extent cx="493716" cy="327804"/>
          <wp:effectExtent l="0" t="0" r="1905" b="0"/>
          <wp:docPr id="1" name="Picture 1" descr="C:\Users\Denise\Desktop\LLClogoRev1-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Desktop\LLClogoRev1-28-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91" cy="329181"/>
                  </a:xfrm>
                  <a:prstGeom prst="rect">
                    <a:avLst/>
                  </a:prstGeom>
                  <a:noFill/>
                  <a:ln>
                    <a:noFill/>
                  </a:ln>
                </pic:spPr>
              </pic:pic>
            </a:graphicData>
          </a:graphic>
        </wp:inline>
      </w:drawing>
    </w:r>
  </w:p>
  <w:p w14:paraId="13954F17" w14:textId="77777777" w:rsidR="00FC0088" w:rsidRPr="00FC0088" w:rsidRDefault="00FC0088" w:rsidP="00FC0088">
    <w:pPr>
      <w:tabs>
        <w:tab w:val="center" w:pos="4320"/>
        <w:tab w:val="right" w:pos="8640"/>
      </w:tabs>
      <w:spacing w:after="0" w:line="240" w:lineRule="auto"/>
      <w:jc w:val="center"/>
      <w:rPr>
        <w:rFonts w:ascii="Times New Roman" w:hAnsi="Times New Roman"/>
        <w:sz w:val="28"/>
        <w:szCs w:val="28"/>
      </w:rPr>
    </w:pPr>
    <w:r w:rsidRPr="00FC0088">
      <w:rPr>
        <w:rFonts w:ascii="Times New Roman" w:hAnsi="Times New Roman"/>
        <w:sz w:val="28"/>
        <w:szCs w:val="28"/>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34533"/>
    <w:multiLevelType w:val="hybridMultilevel"/>
    <w:tmpl w:val="C4FA4C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A13E8B"/>
    <w:multiLevelType w:val="hybridMultilevel"/>
    <w:tmpl w:val="3FC84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1955D5"/>
    <w:multiLevelType w:val="hybridMultilevel"/>
    <w:tmpl w:val="16B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3ECE"/>
    <w:multiLevelType w:val="singleLevel"/>
    <w:tmpl w:val="9CF2759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E2F008A"/>
    <w:multiLevelType w:val="hybridMultilevel"/>
    <w:tmpl w:val="BF40B2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88"/>
    <w:rsid w:val="00057B4D"/>
    <w:rsid w:val="00064B55"/>
    <w:rsid w:val="00097312"/>
    <w:rsid w:val="00135EBE"/>
    <w:rsid w:val="001E63B6"/>
    <w:rsid w:val="002059B6"/>
    <w:rsid w:val="00243FD2"/>
    <w:rsid w:val="0027695A"/>
    <w:rsid w:val="00280602"/>
    <w:rsid w:val="00294BAD"/>
    <w:rsid w:val="002B1279"/>
    <w:rsid w:val="00362E3A"/>
    <w:rsid w:val="003F0DC8"/>
    <w:rsid w:val="00462A5C"/>
    <w:rsid w:val="0047537D"/>
    <w:rsid w:val="00492795"/>
    <w:rsid w:val="00492D49"/>
    <w:rsid w:val="004C0116"/>
    <w:rsid w:val="00590F1F"/>
    <w:rsid w:val="005951EF"/>
    <w:rsid w:val="005C426B"/>
    <w:rsid w:val="006137B5"/>
    <w:rsid w:val="00623B4D"/>
    <w:rsid w:val="0063631F"/>
    <w:rsid w:val="006D0584"/>
    <w:rsid w:val="006D4869"/>
    <w:rsid w:val="007D3D4B"/>
    <w:rsid w:val="00833B05"/>
    <w:rsid w:val="008959E2"/>
    <w:rsid w:val="008B00C8"/>
    <w:rsid w:val="0090242E"/>
    <w:rsid w:val="009A204E"/>
    <w:rsid w:val="009C5AAF"/>
    <w:rsid w:val="00A669F9"/>
    <w:rsid w:val="00AE19E6"/>
    <w:rsid w:val="00B34B37"/>
    <w:rsid w:val="00B7567D"/>
    <w:rsid w:val="00BB0159"/>
    <w:rsid w:val="00BB3C38"/>
    <w:rsid w:val="00BC0ACF"/>
    <w:rsid w:val="00BD13C4"/>
    <w:rsid w:val="00D04CD2"/>
    <w:rsid w:val="00D27B16"/>
    <w:rsid w:val="00D55DF4"/>
    <w:rsid w:val="00D57FC1"/>
    <w:rsid w:val="00D704B8"/>
    <w:rsid w:val="00D75FA0"/>
    <w:rsid w:val="00D9030C"/>
    <w:rsid w:val="00DF1055"/>
    <w:rsid w:val="00E03B4B"/>
    <w:rsid w:val="00E223F2"/>
    <w:rsid w:val="00EA7568"/>
    <w:rsid w:val="00EA7739"/>
    <w:rsid w:val="00EF0AC9"/>
    <w:rsid w:val="00FC0088"/>
    <w:rsid w:val="00FC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54EF2"/>
  <w15:docId w15:val="{93DABC67-C9A8-4052-B810-2CBFAE4C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88"/>
    <w:pPr>
      <w:tabs>
        <w:tab w:val="center" w:pos="4680"/>
        <w:tab w:val="right" w:pos="9360"/>
      </w:tabs>
    </w:pPr>
  </w:style>
  <w:style w:type="character" w:customStyle="1" w:styleId="HeaderChar">
    <w:name w:val="Header Char"/>
    <w:basedOn w:val="DefaultParagraphFont"/>
    <w:link w:val="Header"/>
    <w:uiPriority w:val="99"/>
    <w:locked/>
    <w:rsid w:val="00FC0088"/>
    <w:rPr>
      <w:rFonts w:cs="Times New Roman"/>
    </w:rPr>
  </w:style>
  <w:style w:type="paragraph" w:styleId="Footer">
    <w:name w:val="footer"/>
    <w:basedOn w:val="Normal"/>
    <w:link w:val="FooterChar"/>
    <w:uiPriority w:val="99"/>
    <w:unhideWhenUsed/>
    <w:rsid w:val="00FC0088"/>
    <w:pPr>
      <w:tabs>
        <w:tab w:val="center" w:pos="4680"/>
        <w:tab w:val="right" w:pos="9360"/>
      </w:tabs>
    </w:pPr>
  </w:style>
  <w:style w:type="character" w:customStyle="1" w:styleId="FooterChar">
    <w:name w:val="Footer Char"/>
    <w:basedOn w:val="DefaultParagraphFont"/>
    <w:link w:val="Footer"/>
    <w:uiPriority w:val="99"/>
    <w:locked/>
    <w:rsid w:val="00FC0088"/>
    <w:rPr>
      <w:rFonts w:cs="Times New Roman"/>
    </w:rPr>
  </w:style>
  <w:style w:type="paragraph" w:styleId="BalloonText">
    <w:name w:val="Balloon Text"/>
    <w:basedOn w:val="Normal"/>
    <w:link w:val="BalloonTextChar"/>
    <w:uiPriority w:val="99"/>
    <w:semiHidden/>
    <w:unhideWhenUsed/>
    <w:rsid w:val="004C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16"/>
    <w:rPr>
      <w:rFonts w:ascii="Tahoma" w:hAnsi="Tahoma" w:cs="Tahoma"/>
      <w:sz w:val="16"/>
      <w:szCs w:val="16"/>
    </w:rPr>
  </w:style>
  <w:style w:type="paragraph" w:styleId="PlainText">
    <w:name w:val="Plain Text"/>
    <w:basedOn w:val="Normal"/>
    <w:link w:val="PlainTextChar"/>
    <w:uiPriority w:val="99"/>
    <w:semiHidden/>
    <w:unhideWhenUsed/>
    <w:rsid w:val="00E03B4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03B4B"/>
    <w:rPr>
      <w:rFonts w:ascii="Calibri" w:eastAsiaTheme="minorHAnsi" w:hAnsi="Calibri" w:cstheme="minorBidi"/>
      <w:szCs w:val="21"/>
    </w:rPr>
  </w:style>
  <w:style w:type="paragraph" w:styleId="ListParagraph">
    <w:name w:val="List Paragraph"/>
    <w:basedOn w:val="Normal"/>
    <w:uiPriority w:val="34"/>
    <w:qFormat/>
    <w:rsid w:val="00623B4D"/>
    <w:pPr>
      <w:ind w:left="720"/>
      <w:contextualSpacing/>
    </w:pPr>
  </w:style>
  <w:style w:type="character" w:styleId="Hyperlink">
    <w:name w:val="Hyperlink"/>
    <w:basedOn w:val="DefaultParagraphFont"/>
    <w:uiPriority w:val="99"/>
    <w:unhideWhenUsed/>
    <w:rsid w:val="00D27B16"/>
    <w:rPr>
      <w:color w:val="0000FF" w:themeColor="hyperlink"/>
      <w:u w:val="single"/>
    </w:rPr>
  </w:style>
  <w:style w:type="character" w:styleId="UnresolvedMention">
    <w:name w:val="Unresolved Mention"/>
    <w:basedOn w:val="DefaultParagraphFont"/>
    <w:uiPriority w:val="99"/>
    <w:semiHidden/>
    <w:unhideWhenUsed/>
    <w:rsid w:val="00D2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14346">
      <w:marLeft w:val="0"/>
      <w:marRight w:val="0"/>
      <w:marTop w:val="0"/>
      <w:marBottom w:val="0"/>
      <w:divBdr>
        <w:top w:val="none" w:sz="0" w:space="0" w:color="auto"/>
        <w:left w:val="none" w:sz="0" w:space="0" w:color="auto"/>
        <w:bottom w:val="none" w:sz="0" w:space="0" w:color="auto"/>
        <w:right w:val="none" w:sz="0" w:space="0" w:color="auto"/>
      </w:divBdr>
    </w:div>
    <w:div w:id="9044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ifelearningcente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Govan</dc:creator>
  <cp:lastModifiedBy>Alecia Webb-Edgington</cp:lastModifiedBy>
  <cp:revision>2</cp:revision>
  <cp:lastPrinted>2014-04-17T14:59:00Z</cp:lastPrinted>
  <dcterms:created xsi:type="dcterms:W3CDTF">2019-10-31T15:18:00Z</dcterms:created>
  <dcterms:modified xsi:type="dcterms:W3CDTF">2019-10-31T15:18:00Z</dcterms:modified>
</cp:coreProperties>
</file>